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AB820" w14:textId="4D526328" w:rsidR="0043394C" w:rsidRPr="00F3046B" w:rsidRDefault="00000000">
      <w:pPr>
        <w:spacing w:line="312" w:lineRule="auto"/>
        <w:ind w:left="5529"/>
        <w:rPr>
          <w:rFonts w:ascii="Arial" w:hAnsi="Arial" w:cs="Arial"/>
          <w:bCs/>
        </w:rPr>
      </w:pPr>
      <w:bookmarkStart w:id="0" w:name="_Hlk104280892"/>
      <w:r w:rsidRPr="00F3046B">
        <w:rPr>
          <w:rFonts w:ascii="Arial" w:hAnsi="Arial" w:cs="Arial"/>
          <w:bCs/>
        </w:rPr>
        <w:t>Mestský úrad Prievidza</w:t>
      </w:r>
      <w:r w:rsidR="00A07C1A" w:rsidRPr="00F3046B">
        <w:rPr>
          <w:rFonts w:ascii="Arial" w:hAnsi="Arial" w:cs="Arial"/>
          <w:bCs/>
        </w:rPr>
        <w:br/>
      </w:r>
      <w:r w:rsidRPr="00F3046B">
        <w:rPr>
          <w:rFonts w:ascii="Arial" w:hAnsi="Arial" w:cs="Arial"/>
          <w:bCs/>
        </w:rPr>
        <w:t>podateľňa</w:t>
      </w:r>
      <w:r w:rsidR="00A07C1A" w:rsidRPr="00F3046B">
        <w:rPr>
          <w:rFonts w:ascii="Arial" w:hAnsi="Arial" w:cs="Arial"/>
          <w:bCs/>
        </w:rPr>
        <w:br/>
      </w:r>
      <w:r w:rsidRPr="00F3046B">
        <w:rPr>
          <w:rFonts w:ascii="Arial" w:hAnsi="Arial" w:cs="Arial"/>
          <w:b/>
        </w:rPr>
        <w:t>Útvar architekta mesta</w:t>
      </w:r>
      <w:r w:rsidR="00A07C1A" w:rsidRPr="00F3046B">
        <w:rPr>
          <w:rFonts w:ascii="Arial" w:hAnsi="Arial" w:cs="Arial"/>
          <w:b/>
        </w:rPr>
        <w:br/>
      </w:r>
      <w:r w:rsidRPr="00F3046B">
        <w:rPr>
          <w:rFonts w:ascii="Arial" w:hAnsi="Arial" w:cs="Arial"/>
          <w:bCs/>
        </w:rPr>
        <w:t>Námestie slobody 14</w:t>
      </w:r>
      <w:r w:rsidR="00A07C1A" w:rsidRPr="00F3046B">
        <w:rPr>
          <w:rFonts w:ascii="Arial" w:hAnsi="Arial" w:cs="Arial"/>
          <w:bCs/>
        </w:rPr>
        <w:br/>
      </w:r>
      <w:r w:rsidRPr="00F3046B">
        <w:rPr>
          <w:rFonts w:ascii="Arial" w:hAnsi="Arial" w:cs="Arial"/>
          <w:bCs/>
        </w:rPr>
        <w:t>971</w:t>
      </w:r>
      <w:r w:rsidR="00A07C1A" w:rsidRPr="00F3046B">
        <w:rPr>
          <w:rFonts w:ascii="Arial" w:hAnsi="Arial" w:cs="Arial"/>
          <w:bCs/>
        </w:rPr>
        <w:t> </w:t>
      </w:r>
      <w:r w:rsidRPr="00F3046B">
        <w:rPr>
          <w:rFonts w:ascii="Arial" w:hAnsi="Arial" w:cs="Arial"/>
          <w:bCs/>
        </w:rPr>
        <w:t>01 Prievidza</w:t>
      </w:r>
      <w:r w:rsidR="00A07C1A" w:rsidRPr="00F3046B">
        <w:rPr>
          <w:rFonts w:ascii="Arial" w:hAnsi="Arial" w:cs="Arial"/>
          <w:bCs/>
        </w:rPr>
        <w:br/>
      </w:r>
      <w:r w:rsidRPr="00F3046B">
        <w:rPr>
          <w:rFonts w:ascii="Arial" w:hAnsi="Arial" w:cs="Arial"/>
          <w:bCs/>
        </w:rPr>
        <w:t>uam@prievidza.sk</w:t>
      </w:r>
      <w:bookmarkEnd w:id="0"/>
    </w:p>
    <w:p w14:paraId="61EBE901" w14:textId="46EA5CCB" w:rsidR="005F189A" w:rsidRPr="00E10DB7" w:rsidRDefault="005F189A" w:rsidP="00FD5F97">
      <w:pPr>
        <w:spacing w:before="360" w:after="240" w:line="312" w:lineRule="auto"/>
        <w:rPr>
          <w:rFonts w:ascii="Arial" w:hAnsi="Arial" w:cs="Arial"/>
          <w:b/>
          <w:bCs/>
          <w:sz w:val="28"/>
          <w:szCs w:val="28"/>
        </w:rPr>
      </w:pPr>
      <w:r w:rsidRPr="00F3046B">
        <w:rPr>
          <w:rFonts w:ascii="Arial" w:hAnsi="Arial" w:cs="Arial"/>
          <w:b/>
          <w:bCs/>
          <w:sz w:val="28"/>
          <w:szCs w:val="28"/>
        </w:rPr>
        <w:t xml:space="preserve">Žiadosť o záväzné stanovisko </w:t>
      </w:r>
      <w:r>
        <w:rPr>
          <w:rFonts w:ascii="Arial" w:hAnsi="Arial" w:cs="Arial"/>
          <w:b/>
          <w:bCs/>
          <w:sz w:val="28"/>
          <w:szCs w:val="28"/>
        </w:rPr>
        <w:t>orgánu územného plánovania</w:t>
      </w:r>
      <w:r w:rsidRPr="00157181">
        <w:rPr>
          <w:rFonts w:ascii="Arial" w:hAnsi="Arial" w:cs="Arial"/>
        </w:rPr>
        <w:br/>
      </w:r>
      <w:r w:rsidRPr="00D57047">
        <w:rPr>
          <w:rFonts w:ascii="Arial" w:hAnsi="Arial" w:cs="Arial"/>
          <w:sz w:val="26"/>
          <w:szCs w:val="26"/>
        </w:rPr>
        <w:t xml:space="preserve">podľa § 24 až 24b zákona č. 200/2022 </w:t>
      </w:r>
      <w:r w:rsidR="000564B2">
        <w:rPr>
          <w:rFonts w:ascii="Arial" w:hAnsi="Arial" w:cs="Arial"/>
          <w:sz w:val="26"/>
          <w:szCs w:val="26"/>
        </w:rPr>
        <w:t>Z. z</w:t>
      </w:r>
      <w:r w:rsidRPr="00D57047">
        <w:rPr>
          <w:rFonts w:ascii="Arial" w:hAnsi="Arial" w:cs="Arial"/>
          <w:sz w:val="26"/>
          <w:szCs w:val="26"/>
        </w:rPr>
        <w:t>. o územnom plánovaní</w:t>
      </w:r>
      <w:r w:rsidRPr="00C47399">
        <w:rPr>
          <w:rFonts w:ascii="Arial" w:hAnsi="Arial" w:cs="Arial"/>
          <w:sz w:val="28"/>
          <w:szCs w:val="28"/>
        </w:rPr>
        <w:t xml:space="preserve"> </w:t>
      </w:r>
    </w:p>
    <w:p w14:paraId="7FE7D4D4" w14:textId="3DA2FDB1" w:rsidR="005F189A" w:rsidRDefault="005F189A" w:rsidP="003E4B95">
      <w:pPr>
        <w:spacing w:before="240" w:after="120" w:line="312" w:lineRule="auto"/>
        <w:rPr>
          <w:rFonts w:ascii="Arial" w:hAnsi="Arial" w:cs="Arial"/>
          <w:bCs/>
        </w:rPr>
      </w:pPr>
      <w:r w:rsidRPr="00F3046B">
        <w:rPr>
          <w:rFonts w:ascii="Arial" w:hAnsi="Arial" w:cs="Arial"/>
          <w:bCs/>
        </w:rPr>
        <w:t>Mesto Prievidza, orgán územného plánovania</w:t>
      </w:r>
      <w:r>
        <w:rPr>
          <w:rFonts w:ascii="Arial" w:hAnsi="Arial" w:cs="Arial"/>
          <w:bCs/>
        </w:rPr>
        <w:t>,</w:t>
      </w:r>
      <w:r w:rsidRPr="00F3046B">
        <w:rPr>
          <w:rFonts w:ascii="Arial" w:hAnsi="Arial" w:cs="Arial"/>
          <w:bCs/>
        </w:rPr>
        <w:t xml:space="preserve"> vydáva záväzné stanovisko</w:t>
      </w:r>
      <w:r>
        <w:rPr>
          <w:rFonts w:ascii="Arial" w:hAnsi="Arial" w:cs="Arial"/>
          <w:bCs/>
        </w:rPr>
        <w:t xml:space="preserve"> ako dotknutý orgán podľa </w:t>
      </w:r>
      <w:r w:rsidRPr="003E79B5">
        <w:rPr>
          <w:rFonts w:ascii="Arial" w:hAnsi="Arial" w:cs="Arial"/>
          <w:spacing w:val="6"/>
        </w:rPr>
        <w:t>stavebného zákona č. 25</w:t>
      </w:r>
      <w:r>
        <w:rPr>
          <w:rFonts w:ascii="Arial" w:hAnsi="Arial" w:cs="Arial"/>
          <w:spacing w:val="6"/>
        </w:rPr>
        <w:t>/</w:t>
      </w:r>
      <w:r w:rsidRPr="003E79B5">
        <w:rPr>
          <w:rFonts w:ascii="Arial" w:hAnsi="Arial" w:cs="Arial"/>
          <w:spacing w:val="6"/>
        </w:rPr>
        <w:t xml:space="preserve">2025 </w:t>
      </w:r>
      <w:r w:rsidR="000564B2">
        <w:rPr>
          <w:rFonts w:ascii="Arial" w:hAnsi="Arial" w:cs="Arial"/>
          <w:spacing w:val="6"/>
        </w:rPr>
        <w:t>Z. z</w:t>
      </w:r>
      <w:r w:rsidRPr="003E79B5">
        <w:rPr>
          <w:rFonts w:ascii="Arial" w:hAnsi="Arial" w:cs="Arial"/>
          <w:spacing w:val="6"/>
        </w:rPr>
        <w:t>.</w:t>
      </w:r>
      <w:r w:rsidRPr="00F3046B">
        <w:rPr>
          <w:rFonts w:ascii="Arial" w:hAnsi="Arial" w:cs="Arial"/>
          <w:bCs/>
        </w:rPr>
        <w:t xml:space="preserve"> </w:t>
      </w:r>
      <w:r w:rsidRPr="00AC3F4B">
        <w:rPr>
          <w:rFonts w:ascii="Arial" w:hAnsi="Arial" w:cs="Arial"/>
          <w:bCs/>
        </w:rPr>
        <w:t>(označte krížikom)</w:t>
      </w:r>
      <w:r>
        <w:rPr>
          <w:rFonts w:ascii="Arial" w:hAnsi="Arial" w:cs="Arial"/>
          <w:bCs/>
        </w:rPr>
        <w:t xml:space="preserve"> </w:t>
      </w:r>
    </w:p>
    <w:p w14:paraId="231EC4EA" w14:textId="77777777" w:rsidR="005F189A" w:rsidRPr="00767934" w:rsidRDefault="005F189A" w:rsidP="003E4B95">
      <w:pPr>
        <w:pStyle w:val="Odsekzoznamu"/>
        <w:numPr>
          <w:ilvl w:val="0"/>
          <w:numId w:val="5"/>
        </w:numPr>
        <w:spacing w:before="120" w:line="312" w:lineRule="auto"/>
        <w:ind w:left="360"/>
        <w:rPr>
          <w:rFonts w:ascii="Arial" w:hAnsi="Arial" w:cs="Arial"/>
          <w:b/>
        </w:rPr>
      </w:pPr>
      <w:r w:rsidRPr="00767934">
        <w:rPr>
          <w:rFonts w:ascii="Arial" w:hAnsi="Arial" w:cs="Arial"/>
          <w:b/>
        </w:rPr>
        <w:t xml:space="preserve">v konaní o </w:t>
      </w:r>
    </w:p>
    <w:p w14:paraId="6E74FD47" w14:textId="596C396B" w:rsidR="005F189A" w:rsidRPr="003C0459" w:rsidRDefault="00000000" w:rsidP="003C0459">
      <w:pPr>
        <w:spacing w:line="312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bCs/>
          </w:rPr>
          <w:id w:val="1657492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0459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3C0459" w:rsidRPr="00BA6448">
        <w:rPr>
          <w:rFonts w:ascii="Arial" w:hAnsi="Arial" w:cs="Arial"/>
          <w:bCs/>
        </w:rPr>
        <w:t xml:space="preserve"> </w:t>
      </w:r>
      <w:r w:rsidR="005F189A" w:rsidRPr="003C0459">
        <w:rPr>
          <w:rFonts w:ascii="Arial" w:hAnsi="Arial" w:cs="Arial"/>
          <w:bCs/>
        </w:rPr>
        <w:t xml:space="preserve">stavebnom zámere vrátane prerokovania zámeru </w:t>
      </w:r>
    </w:p>
    <w:p w14:paraId="19257672" w14:textId="3CC61E61" w:rsidR="005F189A" w:rsidRPr="003C0459" w:rsidRDefault="00000000" w:rsidP="003C0459">
      <w:pPr>
        <w:spacing w:line="312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bCs/>
          </w:rPr>
          <w:id w:val="-2021690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0459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3C0459" w:rsidRPr="00BA6448">
        <w:rPr>
          <w:rFonts w:ascii="Arial" w:hAnsi="Arial" w:cs="Arial"/>
          <w:bCs/>
        </w:rPr>
        <w:t xml:space="preserve"> </w:t>
      </w:r>
      <w:r w:rsidR="005F189A" w:rsidRPr="003C0459">
        <w:rPr>
          <w:rFonts w:ascii="Arial" w:hAnsi="Arial" w:cs="Arial"/>
          <w:bCs/>
        </w:rPr>
        <w:t xml:space="preserve">zmene v užívaní stavby </w:t>
      </w:r>
    </w:p>
    <w:p w14:paraId="4D3DAB63" w14:textId="59AF80CA" w:rsidR="005F189A" w:rsidRPr="003C0459" w:rsidRDefault="00000000" w:rsidP="003C0459">
      <w:pPr>
        <w:spacing w:line="312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bCs/>
          </w:rPr>
          <w:id w:val="326180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0459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3C0459" w:rsidRPr="00BA6448">
        <w:rPr>
          <w:rFonts w:ascii="Arial" w:hAnsi="Arial" w:cs="Arial"/>
          <w:bCs/>
        </w:rPr>
        <w:t xml:space="preserve"> </w:t>
      </w:r>
      <w:r w:rsidR="005F189A" w:rsidRPr="003C0459">
        <w:rPr>
          <w:rFonts w:ascii="Arial" w:hAnsi="Arial" w:cs="Arial"/>
          <w:bCs/>
          <w:spacing w:val="-4"/>
        </w:rPr>
        <w:t xml:space="preserve">preskúmaní spôsobilosti stavby na užívanie </w:t>
      </w:r>
    </w:p>
    <w:p w14:paraId="51E4C2BD" w14:textId="00C83A63" w:rsidR="005F189A" w:rsidRPr="003C0459" w:rsidRDefault="00000000" w:rsidP="003C0459">
      <w:pPr>
        <w:spacing w:after="60" w:line="312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bCs/>
          </w:rPr>
          <w:id w:val="-350257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0459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3C0459" w:rsidRPr="00BA6448">
        <w:rPr>
          <w:rFonts w:ascii="Arial" w:hAnsi="Arial" w:cs="Arial"/>
          <w:bCs/>
        </w:rPr>
        <w:t xml:space="preserve"> </w:t>
      </w:r>
      <w:r w:rsidR="005F189A" w:rsidRPr="003C0459">
        <w:rPr>
          <w:rFonts w:ascii="Arial" w:hAnsi="Arial" w:cs="Arial"/>
          <w:bCs/>
        </w:rPr>
        <w:t xml:space="preserve">dodatočnom povolení stavby </w:t>
      </w:r>
    </w:p>
    <w:p w14:paraId="500FBB54" w14:textId="77777777" w:rsidR="005F189A" w:rsidRPr="00767934" w:rsidRDefault="005F189A" w:rsidP="003C0459">
      <w:pPr>
        <w:pStyle w:val="Odsekzoznamu"/>
        <w:numPr>
          <w:ilvl w:val="0"/>
          <w:numId w:val="5"/>
        </w:numPr>
        <w:spacing w:before="60" w:line="312" w:lineRule="auto"/>
        <w:ind w:left="360"/>
        <w:rPr>
          <w:rFonts w:ascii="Arial" w:hAnsi="Arial" w:cs="Arial"/>
          <w:b/>
        </w:rPr>
      </w:pPr>
      <w:r w:rsidRPr="00767934">
        <w:rPr>
          <w:rFonts w:ascii="Arial" w:hAnsi="Arial" w:cs="Arial"/>
          <w:b/>
        </w:rPr>
        <w:t xml:space="preserve">k ohláseniu </w:t>
      </w:r>
    </w:p>
    <w:p w14:paraId="06926A39" w14:textId="4BD0624F" w:rsidR="005F189A" w:rsidRPr="003C0459" w:rsidRDefault="00000000" w:rsidP="003C0459">
      <w:pPr>
        <w:spacing w:line="312" w:lineRule="auto"/>
        <w:rPr>
          <w:rFonts w:ascii="Arial" w:hAnsi="Arial" w:cs="Arial"/>
          <w:bCs/>
        </w:rPr>
      </w:pPr>
      <w:sdt>
        <w:sdtPr>
          <w:rPr>
            <w:rFonts w:ascii="MS Gothic" w:eastAsia="MS Gothic" w:hAnsi="MS Gothic" w:cs="Arial"/>
            <w:bCs/>
          </w:rPr>
          <w:id w:val="-1293662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0459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3C0459" w:rsidRPr="00BA6448">
        <w:rPr>
          <w:rFonts w:ascii="Arial" w:hAnsi="Arial" w:cs="Arial"/>
          <w:bCs/>
        </w:rPr>
        <w:t xml:space="preserve"> </w:t>
      </w:r>
      <w:r w:rsidR="005F189A" w:rsidRPr="003C0459">
        <w:rPr>
          <w:rFonts w:ascii="Arial" w:hAnsi="Arial" w:cs="Arial"/>
          <w:bCs/>
        </w:rPr>
        <w:t xml:space="preserve">drobnej stavby </w:t>
      </w:r>
    </w:p>
    <w:p w14:paraId="3A01C4FB" w14:textId="1E7E4FC2" w:rsidR="005F189A" w:rsidRPr="003C0459" w:rsidRDefault="00000000" w:rsidP="003C0459">
      <w:pPr>
        <w:spacing w:after="120" w:line="312" w:lineRule="auto"/>
        <w:rPr>
          <w:rFonts w:ascii="Arial" w:hAnsi="Arial" w:cs="Arial"/>
          <w:bCs/>
        </w:rPr>
      </w:pPr>
      <w:sdt>
        <w:sdtPr>
          <w:rPr>
            <w:rFonts w:ascii="MS Gothic" w:eastAsia="MS Gothic" w:hAnsi="MS Gothic" w:cs="Arial"/>
            <w:bCs/>
          </w:rPr>
          <w:id w:val="-2077821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0459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3C0459" w:rsidRPr="00BA6448">
        <w:rPr>
          <w:rFonts w:ascii="Arial" w:hAnsi="Arial" w:cs="Arial"/>
          <w:bCs/>
        </w:rPr>
        <w:t xml:space="preserve"> </w:t>
      </w:r>
      <w:r w:rsidR="005F189A" w:rsidRPr="003C0459">
        <w:rPr>
          <w:rFonts w:ascii="Arial" w:hAnsi="Arial" w:cs="Arial"/>
          <w:bCs/>
        </w:rPr>
        <w:t xml:space="preserve">nových nadzemných a podzemných vedení elektronických komunikačných sietí </w:t>
      </w:r>
    </w:p>
    <w:p w14:paraId="15DA4DDF" w14:textId="2A49603B" w:rsidR="00100FFD" w:rsidRDefault="00000000" w:rsidP="00100FFD">
      <w:pPr>
        <w:suppressAutoHyphens w:val="0"/>
        <w:spacing w:before="240" w:after="120" w:line="26" w:lineRule="atLeast"/>
        <w:rPr>
          <w:rFonts w:ascii="Arial" w:hAnsi="Arial" w:cs="Arial"/>
          <w:b/>
          <w:bCs/>
          <w:color w:val="000000"/>
        </w:rPr>
      </w:pPr>
      <w:r w:rsidRPr="00F3046B">
        <w:rPr>
          <w:rFonts w:ascii="Arial" w:hAnsi="Arial" w:cs="Arial"/>
          <w:b/>
          <w:bCs/>
          <w:iCs/>
        </w:rPr>
        <w:t>Žiadateľ</w:t>
      </w:r>
      <w:r w:rsidR="005F189A">
        <w:rPr>
          <w:rFonts w:ascii="Arial" w:hAnsi="Arial" w:cs="Arial"/>
          <w:b/>
          <w:bCs/>
          <w:iCs/>
        </w:rPr>
        <w:t> </w:t>
      </w:r>
      <w:r w:rsidRPr="00F3046B">
        <w:rPr>
          <w:rFonts w:ascii="Arial" w:hAnsi="Arial" w:cs="Arial"/>
          <w:b/>
          <w:bCs/>
          <w:iCs/>
        </w:rPr>
        <w:t>/</w:t>
      </w:r>
      <w:r w:rsidR="005F189A">
        <w:rPr>
          <w:rFonts w:ascii="Arial" w:hAnsi="Arial" w:cs="Arial"/>
          <w:b/>
          <w:bCs/>
          <w:iCs/>
        </w:rPr>
        <w:t> </w:t>
      </w:r>
      <w:r w:rsidRPr="00100FFD">
        <w:rPr>
          <w:rFonts w:ascii="Arial" w:hAnsi="Arial" w:cs="Arial"/>
          <w:b/>
          <w:bCs/>
        </w:rPr>
        <w:t>S</w:t>
      </w:r>
      <w:r w:rsidRPr="00100FFD">
        <w:rPr>
          <w:rFonts w:ascii="Arial" w:hAnsi="Arial" w:cs="Arial"/>
          <w:b/>
          <w:bCs/>
          <w:color w:val="000000"/>
        </w:rPr>
        <w:t>tavebník</w:t>
      </w:r>
      <w:r w:rsidR="00703232">
        <w:rPr>
          <w:rFonts w:ascii="Arial" w:hAnsi="Arial" w:cs="Arial"/>
          <w:b/>
          <w:bCs/>
          <w:color w:val="000000"/>
        </w:rPr>
        <w:t xml:space="preserve"> </w:t>
      </w:r>
    </w:p>
    <w:p w14:paraId="7508FFEF" w14:textId="77777777" w:rsidR="00100FFD" w:rsidRPr="00E711FC" w:rsidRDefault="00100FFD" w:rsidP="003E4B95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E711FC">
        <w:rPr>
          <w:rFonts w:ascii="Arial" w:hAnsi="Arial" w:cs="Arial"/>
        </w:rPr>
        <w:t>Meno a priezvisko</w:t>
      </w:r>
      <w:r>
        <w:rPr>
          <w:rFonts w:ascii="Arial" w:hAnsi="Arial" w:cs="Arial"/>
        </w:rPr>
        <w:t> / </w:t>
      </w:r>
      <w:r w:rsidRPr="00E711FC">
        <w:rPr>
          <w:rFonts w:ascii="Arial" w:hAnsi="Arial" w:cs="Arial"/>
        </w:rPr>
        <w:t>názov</w:t>
      </w:r>
      <w:r>
        <w:rPr>
          <w:rFonts w:ascii="Arial" w:hAnsi="Arial" w:cs="Arial"/>
        </w:rPr>
        <w:t xml:space="preserve"> </w:t>
      </w:r>
      <w:r w:rsidRPr="00E711F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</w:p>
    <w:p w14:paraId="754F773F" w14:textId="77777777" w:rsidR="00100FFD" w:rsidRPr="00E711FC" w:rsidRDefault="00100FFD" w:rsidP="003E4B95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E711FC">
        <w:rPr>
          <w:rFonts w:ascii="Arial" w:hAnsi="Arial" w:cs="Arial"/>
        </w:rPr>
        <w:t>Adresa</w:t>
      </w:r>
      <w:r>
        <w:rPr>
          <w:rFonts w:ascii="Arial" w:hAnsi="Arial" w:cs="Arial"/>
        </w:rPr>
        <w:t> / </w:t>
      </w:r>
      <w:r w:rsidRPr="00E711FC">
        <w:rPr>
          <w:rFonts w:ascii="Arial" w:hAnsi="Arial" w:cs="Arial"/>
        </w:rPr>
        <w:t>sídlo</w:t>
      </w:r>
      <w:r>
        <w:rPr>
          <w:rFonts w:ascii="Arial" w:hAnsi="Arial" w:cs="Arial"/>
        </w:rPr>
        <w:t xml:space="preserve"> </w:t>
      </w:r>
      <w:r w:rsidRPr="00E711F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</w:p>
    <w:p w14:paraId="049E9CCF" w14:textId="77777777" w:rsidR="00100FFD" w:rsidRPr="00E711FC" w:rsidRDefault="00100FFD" w:rsidP="003E4B95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E711FC">
        <w:rPr>
          <w:rFonts w:ascii="Arial" w:hAnsi="Arial" w:cs="Arial"/>
        </w:rPr>
        <w:t xml:space="preserve">V zastúpení : </w:t>
      </w:r>
      <w:r>
        <w:rPr>
          <w:rFonts w:ascii="Arial" w:hAnsi="Arial" w:cs="Arial"/>
        </w:rPr>
        <w:tab/>
      </w:r>
    </w:p>
    <w:p w14:paraId="53F25A7C" w14:textId="77777777" w:rsidR="00100FFD" w:rsidRPr="00E711FC" w:rsidRDefault="00100FFD" w:rsidP="003E4B95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E711FC">
        <w:rPr>
          <w:rFonts w:ascii="Arial" w:hAnsi="Arial" w:cs="Arial"/>
        </w:rPr>
        <w:t>Tel. číslo</w:t>
      </w:r>
      <w:r>
        <w:rPr>
          <w:rFonts w:ascii="Arial" w:hAnsi="Arial" w:cs="Arial"/>
        </w:rPr>
        <w:t> / </w:t>
      </w:r>
      <w:r w:rsidRPr="00E711FC">
        <w:rPr>
          <w:rFonts w:ascii="Arial" w:hAnsi="Arial" w:cs="Arial"/>
        </w:rPr>
        <w:t>e-mail</w:t>
      </w:r>
      <w:r>
        <w:rPr>
          <w:rFonts w:ascii="Arial" w:hAnsi="Arial" w:cs="Arial"/>
        </w:rPr>
        <w:t xml:space="preserve"> </w:t>
      </w:r>
      <w:r w:rsidRPr="00E711F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</w:p>
    <w:p w14:paraId="38D3E9AD" w14:textId="7C1232CD" w:rsidR="00CF02F5" w:rsidRDefault="00CA6929" w:rsidP="00CF02F5">
      <w:pPr>
        <w:suppressAutoHyphens w:val="0"/>
        <w:spacing w:before="240" w:after="120" w:line="26" w:lineRule="atLeast"/>
        <w:rPr>
          <w:rFonts w:ascii="Arial" w:hAnsi="Arial" w:cs="Arial"/>
          <w:b/>
        </w:rPr>
      </w:pPr>
      <w:bookmarkStart w:id="1" w:name="_Hlk104280355"/>
      <w:r w:rsidRPr="00CF02F5">
        <w:rPr>
          <w:rFonts w:ascii="Arial" w:hAnsi="Arial" w:cs="Arial"/>
          <w:b/>
          <w:bCs/>
          <w:iCs/>
        </w:rPr>
        <w:t>Projektant</w:t>
      </w:r>
      <w:r>
        <w:rPr>
          <w:rFonts w:ascii="Arial" w:hAnsi="Arial" w:cs="Arial"/>
          <w:b/>
        </w:rPr>
        <w:t xml:space="preserve"> </w:t>
      </w:r>
    </w:p>
    <w:p w14:paraId="65E016F2" w14:textId="77777777" w:rsidR="00CF02F5" w:rsidRPr="00E711FC" w:rsidRDefault="00CF02F5" w:rsidP="003E4B95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E711FC">
        <w:rPr>
          <w:rFonts w:ascii="Arial" w:hAnsi="Arial" w:cs="Arial"/>
        </w:rPr>
        <w:t>Meno a priezvisko</w:t>
      </w:r>
      <w:r>
        <w:rPr>
          <w:rFonts w:ascii="Arial" w:hAnsi="Arial" w:cs="Arial"/>
        </w:rPr>
        <w:t> / </w:t>
      </w:r>
      <w:r w:rsidRPr="00E711FC">
        <w:rPr>
          <w:rFonts w:ascii="Arial" w:hAnsi="Arial" w:cs="Arial"/>
        </w:rPr>
        <w:t>názov</w:t>
      </w:r>
      <w:r>
        <w:rPr>
          <w:rFonts w:ascii="Arial" w:hAnsi="Arial" w:cs="Arial"/>
        </w:rPr>
        <w:t xml:space="preserve"> </w:t>
      </w:r>
      <w:r w:rsidRPr="00E711F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</w:p>
    <w:p w14:paraId="60DD31EE" w14:textId="77777777" w:rsidR="00CF02F5" w:rsidRDefault="00CF02F5" w:rsidP="003E4B95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E711FC">
        <w:rPr>
          <w:rFonts w:ascii="Arial" w:hAnsi="Arial" w:cs="Arial"/>
        </w:rPr>
        <w:t>Adresa</w:t>
      </w:r>
      <w:r>
        <w:rPr>
          <w:rFonts w:ascii="Arial" w:hAnsi="Arial" w:cs="Arial"/>
        </w:rPr>
        <w:t> / </w:t>
      </w:r>
      <w:r w:rsidRPr="00E711FC">
        <w:rPr>
          <w:rFonts w:ascii="Arial" w:hAnsi="Arial" w:cs="Arial"/>
        </w:rPr>
        <w:t>sídlo</w:t>
      </w:r>
      <w:r>
        <w:rPr>
          <w:rFonts w:ascii="Arial" w:hAnsi="Arial" w:cs="Arial"/>
        </w:rPr>
        <w:t xml:space="preserve"> </w:t>
      </w:r>
      <w:r w:rsidRPr="00E711F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</w:p>
    <w:p w14:paraId="7C7482C5" w14:textId="52BBFE1B" w:rsidR="00CF02F5" w:rsidRDefault="00AC3F4B" w:rsidP="00CF02F5">
      <w:pPr>
        <w:suppressAutoHyphens w:val="0"/>
        <w:spacing w:before="240" w:after="120" w:line="26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Základné údaje o stavbe alebo </w:t>
      </w:r>
      <w:r w:rsidRPr="00CF02F5">
        <w:rPr>
          <w:rFonts w:ascii="Arial" w:hAnsi="Arial" w:cs="Arial"/>
          <w:b/>
          <w:bCs/>
          <w:iCs/>
        </w:rPr>
        <w:t>súbore</w:t>
      </w:r>
      <w:r>
        <w:rPr>
          <w:rFonts w:ascii="Arial" w:hAnsi="Arial" w:cs="Arial"/>
          <w:b/>
          <w:bCs/>
        </w:rPr>
        <w:t xml:space="preserve"> stavieb</w:t>
      </w:r>
      <w:bookmarkStart w:id="2" w:name="_Hlk195042423"/>
      <w:r w:rsidR="005F189A">
        <w:rPr>
          <w:rFonts w:ascii="Arial" w:hAnsi="Arial" w:cs="Arial"/>
          <w:b/>
          <w:bCs/>
        </w:rPr>
        <w:t xml:space="preserve"> </w:t>
      </w:r>
    </w:p>
    <w:bookmarkEnd w:id="2"/>
    <w:p w14:paraId="75EEDCC8" w14:textId="01045157" w:rsidR="00CF02F5" w:rsidRDefault="00AC3F4B" w:rsidP="003E4B95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F3046B">
        <w:rPr>
          <w:rFonts w:ascii="Arial" w:hAnsi="Arial" w:cs="Arial"/>
        </w:rPr>
        <w:t>Názov navrhovanej stavby podľa predloženej projektovej dokumentácie</w:t>
      </w:r>
      <w:r w:rsidR="005F189A">
        <w:rPr>
          <w:rFonts w:ascii="Arial" w:hAnsi="Arial" w:cs="Arial"/>
        </w:rPr>
        <w:t xml:space="preserve"> </w:t>
      </w:r>
      <w:r w:rsidRPr="00F3046B">
        <w:rPr>
          <w:rFonts w:ascii="Arial" w:hAnsi="Arial" w:cs="Arial"/>
        </w:rPr>
        <w:t xml:space="preserve">: </w:t>
      </w:r>
      <w:r w:rsidR="00CF02F5">
        <w:rPr>
          <w:rFonts w:ascii="Arial" w:hAnsi="Arial" w:cs="Arial"/>
        </w:rPr>
        <w:br/>
      </w:r>
      <w:bookmarkStart w:id="3" w:name="_Hlk195090114"/>
      <w:r w:rsidR="00CF02F5" w:rsidRPr="00F3046B">
        <w:rPr>
          <w:rFonts w:ascii="Arial" w:hAnsi="Arial" w:cs="Arial"/>
        </w:rPr>
        <w:tab/>
      </w:r>
      <w:r w:rsidR="00D85398">
        <w:rPr>
          <w:rFonts w:ascii="Arial" w:hAnsi="Arial" w:cs="Arial"/>
        </w:rPr>
        <w:br/>
      </w:r>
      <w:r w:rsidR="00CF02F5">
        <w:rPr>
          <w:rFonts w:ascii="Arial" w:hAnsi="Arial" w:cs="Arial"/>
        </w:rPr>
        <w:tab/>
      </w:r>
      <w:bookmarkEnd w:id="3"/>
      <w:r w:rsidR="00D85398">
        <w:rPr>
          <w:rFonts w:ascii="Arial" w:hAnsi="Arial" w:cs="Arial"/>
        </w:rPr>
        <w:br/>
      </w:r>
      <w:r w:rsidR="00D85398">
        <w:rPr>
          <w:rFonts w:ascii="Arial" w:hAnsi="Arial" w:cs="Arial"/>
        </w:rPr>
        <w:tab/>
      </w:r>
    </w:p>
    <w:p w14:paraId="314AF9A4" w14:textId="7EA3776A" w:rsidR="00B53614" w:rsidRPr="00C47399" w:rsidRDefault="00AC3F4B" w:rsidP="00C47399">
      <w:pPr>
        <w:tabs>
          <w:tab w:val="left" w:leader="dot" w:pos="9497"/>
        </w:tabs>
        <w:spacing w:before="60" w:after="60" w:line="312" w:lineRule="auto"/>
        <w:rPr>
          <w:rFonts w:ascii="Arial" w:hAnsi="Arial" w:cs="Arial"/>
        </w:rPr>
      </w:pPr>
      <w:r w:rsidRPr="00F3046B">
        <w:rPr>
          <w:rFonts w:ascii="Arial" w:hAnsi="Arial" w:cs="Arial"/>
        </w:rPr>
        <w:t>Miesto navrhovanej stavby</w:t>
      </w:r>
      <w:r w:rsidR="005F189A">
        <w:rPr>
          <w:rFonts w:ascii="Arial" w:hAnsi="Arial" w:cs="Arial"/>
        </w:rPr>
        <w:t xml:space="preserve"> </w:t>
      </w:r>
      <w:r w:rsidRPr="00F3046B">
        <w:rPr>
          <w:rFonts w:ascii="Arial" w:hAnsi="Arial" w:cs="Arial"/>
        </w:rPr>
        <w:t xml:space="preserve">: </w:t>
      </w:r>
      <w:r w:rsidRPr="00F3046B">
        <w:rPr>
          <w:rFonts w:ascii="Arial" w:hAnsi="Arial" w:cs="Arial"/>
        </w:rPr>
        <w:tab/>
      </w:r>
    </w:p>
    <w:p w14:paraId="151F02C8" w14:textId="0116AD5C" w:rsidR="004F71E1" w:rsidRDefault="004F71E1" w:rsidP="001601AD">
      <w:pPr>
        <w:spacing w:before="360" w:after="60" w:line="312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Stavebné pozemky</w:t>
      </w:r>
      <w:r w:rsidRPr="00B536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(identifikácia všetkých dotknutých pozemkov)</w:t>
      </w:r>
      <w:r w:rsidRPr="0023281F">
        <w:rPr>
          <w:rFonts w:ascii="Arial" w:hAnsi="Arial" w:cs="Arial"/>
        </w:rPr>
        <w:t xml:space="preserve"> </w:t>
      </w:r>
      <w:r w:rsidRPr="00157181">
        <w:rPr>
          <w:rFonts w:ascii="Arial" w:hAnsi="Arial" w:cs="Arial"/>
        </w:rPr>
        <w:br/>
      </w:r>
      <w:r w:rsidRPr="00092749">
        <w:rPr>
          <w:rFonts w:ascii="Arial" w:hAnsi="Arial" w:cs="Arial"/>
        </w:rPr>
        <w:t xml:space="preserve">Katastrálne územie označte krížikom: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2372"/>
        <w:gridCol w:w="2372"/>
        <w:gridCol w:w="2372"/>
      </w:tblGrid>
      <w:tr w:rsidR="001601AD" w14:paraId="7A0443C4" w14:textId="77777777" w:rsidTr="003C6AB1">
        <w:tc>
          <w:tcPr>
            <w:tcW w:w="2372" w:type="dxa"/>
            <w:vAlign w:val="center"/>
          </w:tcPr>
          <w:p w14:paraId="18F32960" w14:textId="77777777" w:rsidR="001601AD" w:rsidRPr="00A619DA" w:rsidRDefault="00000000" w:rsidP="003C6AB1">
            <w:pPr>
              <w:spacing w:before="60" w:after="60" w:line="312" w:lineRule="auto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  <w:bCs/>
                </w:rPr>
                <w:id w:val="139145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01A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601AD" w:rsidRPr="00BA6448">
              <w:rPr>
                <w:rFonts w:ascii="Arial" w:hAnsi="Arial" w:cs="Arial"/>
                <w:bCs/>
              </w:rPr>
              <w:t xml:space="preserve"> </w:t>
            </w:r>
            <w:r w:rsidR="001601AD" w:rsidRPr="00092749">
              <w:rPr>
                <w:rFonts w:ascii="Arial" w:hAnsi="Arial" w:cs="Arial"/>
                <w:bCs/>
              </w:rPr>
              <w:t>Prievidza</w:t>
            </w:r>
          </w:p>
        </w:tc>
        <w:tc>
          <w:tcPr>
            <w:tcW w:w="2372" w:type="dxa"/>
            <w:vAlign w:val="center"/>
          </w:tcPr>
          <w:p w14:paraId="4387010C" w14:textId="77777777" w:rsidR="001601AD" w:rsidRDefault="00000000" w:rsidP="003C6AB1">
            <w:pPr>
              <w:spacing w:before="60" w:after="60" w:line="312" w:lineRule="auto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  <w:bCs/>
                </w:rPr>
                <w:id w:val="12397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01A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601AD" w:rsidRPr="00BA6448">
              <w:rPr>
                <w:rFonts w:ascii="Arial" w:hAnsi="Arial" w:cs="Arial"/>
                <w:bCs/>
              </w:rPr>
              <w:t xml:space="preserve"> </w:t>
            </w:r>
            <w:r w:rsidR="001601AD" w:rsidRPr="00092749">
              <w:rPr>
                <w:rFonts w:ascii="Arial" w:hAnsi="Arial" w:cs="Arial"/>
                <w:bCs/>
              </w:rPr>
              <w:t>Veľká Lehôtka</w:t>
            </w:r>
          </w:p>
        </w:tc>
        <w:tc>
          <w:tcPr>
            <w:tcW w:w="2372" w:type="dxa"/>
            <w:vAlign w:val="center"/>
          </w:tcPr>
          <w:p w14:paraId="2D3FF38A" w14:textId="77777777" w:rsidR="001601AD" w:rsidRDefault="00000000" w:rsidP="003C6AB1">
            <w:pPr>
              <w:spacing w:before="60" w:after="60" w:line="312" w:lineRule="auto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  <w:bCs/>
                </w:rPr>
                <w:id w:val="-63642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01A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601AD" w:rsidRPr="00BA6448">
              <w:rPr>
                <w:rFonts w:ascii="Arial" w:hAnsi="Arial" w:cs="Arial"/>
                <w:bCs/>
              </w:rPr>
              <w:t xml:space="preserve"> </w:t>
            </w:r>
            <w:r w:rsidR="001601AD" w:rsidRPr="00092749">
              <w:rPr>
                <w:rFonts w:ascii="Arial" w:hAnsi="Arial" w:cs="Arial"/>
                <w:bCs/>
              </w:rPr>
              <w:t>Malá Lehôtka</w:t>
            </w:r>
          </w:p>
        </w:tc>
        <w:tc>
          <w:tcPr>
            <w:tcW w:w="2372" w:type="dxa"/>
            <w:vAlign w:val="center"/>
          </w:tcPr>
          <w:p w14:paraId="096EC83B" w14:textId="5CBC3ED9" w:rsidR="001601AD" w:rsidRPr="00A619DA" w:rsidRDefault="00000000" w:rsidP="003C6AB1">
            <w:pPr>
              <w:spacing w:before="60" w:after="60" w:line="312" w:lineRule="auto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  <w:bCs/>
                </w:rPr>
                <w:id w:val="160352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01A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601AD" w:rsidRPr="00BA6448">
              <w:rPr>
                <w:rFonts w:ascii="Arial" w:hAnsi="Arial" w:cs="Arial"/>
                <w:bCs/>
              </w:rPr>
              <w:t xml:space="preserve"> </w:t>
            </w:r>
            <w:r w:rsidR="001601AD" w:rsidRPr="00092749">
              <w:rPr>
                <w:rFonts w:ascii="Arial" w:hAnsi="Arial" w:cs="Arial"/>
                <w:bCs/>
              </w:rPr>
              <w:t>Hradec</w:t>
            </w:r>
          </w:p>
        </w:tc>
      </w:tr>
    </w:tbl>
    <w:p w14:paraId="225CF8AE" w14:textId="60B096CA" w:rsidR="00CF02F5" w:rsidRPr="00F3046B" w:rsidRDefault="00CF02F5" w:rsidP="00CF02F5">
      <w:pPr>
        <w:tabs>
          <w:tab w:val="left" w:leader="dot" w:pos="9497"/>
        </w:tabs>
        <w:spacing w:before="120" w:after="120" w:line="360" w:lineRule="auto"/>
        <w:rPr>
          <w:rFonts w:ascii="Arial" w:hAnsi="Arial" w:cs="Arial"/>
        </w:rPr>
      </w:pPr>
      <w:r w:rsidRPr="00092749">
        <w:rPr>
          <w:rFonts w:ascii="Arial" w:hAnsi="Arial" w:cs="Arial"/>
        </w:rPr>
        <w:t>Doplňte register C</w:t>
      </w:r>
      <w:r>
        <w:rPr>
          <w:rFonts w:ascii="Arial" w:hAnsi="Arial" w:cs="Arial"/>
        </w:rPr>
        <w:t> / </w:t>
      </w:r>
      <w:r w:rsidRPr="00092749">
        <w:rPr>
          <w:rFonts w:ascii="Arial" w:hAnsi="Arial" w:cs="Arial"/>
        </w:rPr>
        <w:t>E KN, číslo parcely, číslo listu vlastníctva</w:t>
      </w:r>
      <w:r>
        <w:rPr>
          <w:rFonts w:ascii="Arial" w:hAnsi="Arial" w:cs="Arial"/>
        </w:rPr>
        <w:t xml:space="preserve"> </w:t>
      </w:r>
      <w:r w:rsidRPr="0009274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br/>
      </w:r>
      <w:r w:rsidRPr="00F3046B">
        <w:rPr>
          <w:rFonts w:ascii="Arial" w:hAnsi="Arial" w:cs="Arial"/>
        </w:rPr>
        <w:tab/>
      </w:r>
      <w:r w:rsidRPr="00F3046B">
        <w:rPr>
          <w:rFonts w:ascii="Arial" w:hAnsi="Arial" w:cs="Arial"/>
        </w:rPr>
        <w:br/>
      </w:r>
      <w:r w:rsidRPr="00F3046B">
        <w:rPr>
          <w:rFonts w:ascii="Arial" w:hAnsi="Arial" w:cs="Arial"/>
        </w:rPr>
        <w:tab/>
      </w:r>
    </w:p>
    <w:p w14:paraId="66A28A38" w14:textId="5B7DCCC4" w:rsidR="003E79B5" w:rsidRPr="00F3046B" w:rsidRDefault="001653C5" w:rsidP="00CF02F5">
      <w:pPr>
        <w:tabs>
          <w:tab w:val="left" w:leader="dot" w:pos="9497"/>
        </w:tabs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AC3F4B">
        <w:rPr>
          <w:rFonts w:ascii="Arial" w:hAnsi="Arial" w:cs="Arial"/>
        </w:rPr>
        <w:t xml:space="preserve">lenenie stavby </w:t>
      </w:r>
      <w:r>
        <w:rPr>
          <w:rFonts w:ascii="Arial" w:hAnsi="Arial" w:cs="Arial"/>
        </w:rPr>
        <w:t xml:space="preserve">podľa </w:t>
      </w:r>
      <w:r w:rsidR="003E79B5">
        <w:rPr>
          <w:rFonts w:ascii="Arial" w:hAnsi="Arial" w:cs="Arial"/>
        </w:rPr>
        <w:t>v</w:t>
      </w:r>
      <w:r w:rsidR="00AC3F4B">
        <w:rPr>
          <w:rFonts w:ascii="Arial" w:hAnsi="Arial" w:cs="Arial"/>
        </w:rPr>
        <w:t xml:space="preserve">yhlášky Úradu pre </w:t>
      </w:r>
      <w:proofErr w:type="spellStart"/>
      <w:r w:rsidR="00AC3F4B">
        <w:rPr>
          <w:rFonts w:ascii="Arial" w:hAnsi="Arial" w:cs="Arial"/>
        </w:rPr>
        <w:t>úz</w:t>
      </w:r>
      <w:r w:rsidR="00CF02F5">
        <w:rPr>
          <w:rFonts w:ascii="Arial" w:hAnsi="Arial" w:cs="Arial"/>
        </w:rPr>
        <w:t>em</w:t>
      </w:r>
      <w:proofErr w:type="spellEnd"/>
      <w:r w:rsidR="00767934">
        <w:rPr>
          <w:rFonts w:ascii="Arial" w:hAnsi="Arial" w:cs="Arial"/>
        </w:rPr>
        <w:t>.</w:t>
      </w:r>
      <w:r w:rsidR="00AC3F4B">
        <w:rPr>
          <w:rFonts w:ascii="Arial" w:hAnsi="Arial" w:cs="Arial"/>
        </w:rPr>
        <w:t xml:space="preserve"> plánovanie a výstavbu SR č.</w:t>
      </w:r>
      <w:r w:rsidR="00CF02F5">
        <w:rPr>
          <w:rFonts w:ascii="Arial" w:hAnsi="Arial" w:cs="Arial"/>
        </w:rPr>
        <w:t> </w:t>
      </w:r>
      <w:r>
        <w:rPr>
          <w:rFonts w:ascii="Arial" w:hAnsi="Arial" w:cs="Arial"/>
        </w:rPr>
        <w:t>59</w:t>
      </w:r>
      <w:r w:rsidR="00AC3F4B">
        <w:rPr>
          <w:rFonts w:ascii="Arial" w:hAnsi="Arial" w:cs="Arial"/>
        </w:rPr>
        <w:t>/2025</w:t>
      </w:r>
      <w:r w:rsidR="003E79B5">
        <w:rPr>
          <w:rFonts w:ascii="Arial" w:hAnsi="Arial" w:cs="Arial"/>
        </w:rPr>
        <w:t xml:space="preserve"> </w:t>
      </w:r>
      <w:r w:rsidR="00C47399">
        <w:rPr>
          <w:rFonts w:ascii="Arial" w:hAnsi="Arial" w:cs="Arial"/>
        </w:rPr>
        <w:t>:</w:t>
      </w:r>
      <w:r w:rsidR="00B119C2">
        <w:rPr>
          <w:rFonts w:ascii="Arial" w:hAnsi="Arial" w:cs="Arial"/>
        </w:rPr>
        <w:t xml:space="preserve"> </w:t>
      </w:r>
      <w:r w:rsidR="00CF02F5">
        <w:rPr>
          <w:rFonts w:ascii="Arial" w:hAnsi="Arial" w:cs="Arial"/>
        </w:rPr>
        <w:br/>
      </w:r>
      <w:r w:rsidR="003E79B5" w:rsidRPr="00F3046B">
        <w:rPr>
          <w:rFonts w:ascii="Arial" w:hAnsi="Arial" w:cs="Arial"/>
        </w:rPr>
        <w:tab/>
      </w:r>
      <w:r w:rsidR="003E79B5" w:rsidRPr="00F3046B">
        <w:rPr>
          <w:rFonts w:ascii="Arial" w:hAnsi="Arial" w:cs="Arial"/>
        </w:rPr>
        <w:br/>
      </w:r>
      <w:r w:rsidR="003E79B5" w:rsidRPr="00F3046B">
        <w:rPr>
          <w:rFonts w:ascii="Arial" w:hAnsi="Arial" w:cs="Arial"/>
        </w:rPr>
        <w:tab/>
      </w:r>
    </w:p>
    <w:p w14:paraId="55FE5734" w14:textId="77777777" w:rsidR="00CF02F5" w:rsidRDefault="00CF02F5" w:rsidP="00CF02F5">
      <w:pPr>
        <w:tabs>
          <w:tab w:val="left" w:leader="dot" w:pos="9497"/>
        </w:tabs>
        <w:spacing w:before="120" w:after="120" w:line="360" w:lineRule="auto"/>
        <w:rPr>
          <w:rFonts w:ascii="Arial" w:hAnsi="Arial" w:cs="Arial"/>
        </w:rPr>
      </w:pPr>
      <w:r w:rsidRPr="00F3046B">
        <w:rPr>
          <w:rFonts w:ascii="Arial" w:hAnsi="Arial" w:cs="Arial"/>
        </w:rPr>
        <w:t>Stručný opis navrhovanej stavby</w:t>
      </w:r>
      <w:r>
        <w:rPr>
          <w:rFonts w:ascii="Arial" w:hAnsi="Arial" w:cs="Arial"/>
        </w:rPr>
        <w:t xml:space="preserve"> vrátane účelu využitia : </w:t>
      </w:r>
      <w:r>
        <w:rPr>
          <w:rFonts w:ascii="Arial" w:hAnsi="Arial" w:cs="Arial"/>
        </w:rPr>
        <w:br/>
      </w:r>
      <w:r w:rsidRPr="00F3046B">
        <w:rPr>
          <w:rFonts w:ascii="Arial" w:hAnsi="Arial" w:cs="Arial"/>
        </w:rPr>
        <w:tab/>
      </w:r>
      <w:r w:rsidRPr="00F3046B">
        <w:rPr>
          <w:rFonts w:ascii="Arial" w:hAnsi="Arial" w:cs="Arial"/>
        </w:rPr>
        <w:br/>
      </w:r>
      <w:r w:rsidRPr="00F3046B"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39D13CC9" w14:textId="77777777" w:rsidR="00B119C2" w:rsidRPr="00F3046B" w:rsidRDefault="00B119C2" w:rsidP="00B119C2">
      <w:pPr>
        <w:tabs>
          <w:tab w:val="left" w:leader="dot" w:pos="9497"/>
        </w:tabs>
        <w:spacing w:before="120" w:after="120" w:line="360" w:lineRule="auto"/>
        <w:rPr>
          <w:rFonts w:ascii="Arial" w:hAnsi="Arial" w:cs="Arial"/>
        </w:rPr>
      </w:pPr>
      <w:r w:rsidRPr="00092749">
        <w:rPr>
          <w:rFonts w:ascii="Arial" w:hAnsi="Arial" w:cs="Arial"/>
        </w:rPr>
        <w:t>Rok výstavby a účel užívania stavby (pr</w:t>
      </w:r>
      <w:r>
        <w:rPr>
          <w:rFonts w:ascii="Arial" w:hAnsi="Arial" w:cs="Arial"/>
        </w:rPr>
        <w:t>i</w:t>
      </w:r>
      <w:r w:rsidRPr="00092749">
        <w:rPr>
          <w:rFonts w:ascii="Arial" w:hAnsi="Arial" w:cs="Arial"/>
        </w:rPr>
        <w:t xml:space="preserve"> </w:t>
      </w:r>
      <w:r w:rsidRPr="00092749">
        <w:rPr>
          <w:rFonts w:ascii="Arial" w:hAnsi="Arial" w:cs="Arial"/>
          <w:bCs/>
          <w:spacing w:val="-4"/>
        </w:rPr>
        <w:t>preskúmaní spôsobilosti stavby na užívanie</w:t>
      </w:r>
      <w:r>
        <w:rPr>
          <w:rFonts w:ascii="Arial" w:hAnsi="Arial" w:cs="Arial"/>
          <w:bCs/>
          <w:spacing w:val="-4"/>
        </w:rPr>
        <w:t xml:space="preserve">) </w:t>
      </w:r>
      <w:r>
        <w:rPr>
          <w:rFonts w:ascii="Arial" w:hAnsi="Arial" w:cs="Arial"/>
          <w:bCs/>
          <w:spacing w:val="-4"/>
        </w:rPr>
        <w:br/>
      </w:r>
      <w:r w:rsidRPr="00F3046B">
        <w:rPr>
          <w:rFonts w:ascii="Arial" w:hAnsi="Arial" w:cs="Arial"/>
        </w:rPr>
        <w:tab/>
      </w:r>
    </w:p>
    <w:p w14:paraId="052755C8" w14:textId="4052853B" w:rsidR="00AC3F4B" w:rsidRDefault="00AC3F4B" w:rsidP="00CF02F5">
      <w:pPr>
        <w:tabs>
          <w:tab w:val="left" w:leader="dot" w:pos="9497"/>
        </w:tabs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Číslo záväzného stanoviska orgánu územného plánovania </w:t>
      </w:r>
      <w:r w:rsidR="00986BD0">
        <w:rPr>
          <w:rFonts w:ascii="Arial" w:hAnsi="Arial" w:cs="Arial"/>
        </w:rPr>
        <w:t xml:space="preserve">k stavebnému zámeru </w:t>
      </w:r>
      <w:r>
        <w:rPr>
          <w:rFonts w:ascii="Arial" w:hAnsi="Arial" w:cs="Arial"/>
        </w:rPr>
        <w:t>a dátum vydania</w:t>
      </w:r>
      <w:r w:rsidR="00986BD0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</w:t>
      </w:r>
      <w:r w:rsidR="00CF02F5">
        <w:rPr>
          <w:rFonts w:ascii="Arial" w:hAnsi="Arial" w:cs="Arial"/>
        </w:rPr>
        <w:tab/>
      </w:r>
    </w:p>
    <w:p w14:paraId="21042AA0" w14:textId="08180D03" w:rsidR="0043394C" w:rsidRPr="00F3046B" w:rsidRDefault="00000000" w:rsidP="00FD5F97">
      <w:pPr>
        <w:spacing w:before="960" w:line="312" w:lineRule="auto"/>
        <w:rPr>
          <w:rFonts w:ascii="Arial" w:hAnsi="Arial" w:cs="Arial"/>
          <w:b/>
          <w:bCs/>
        </w:rPr>
      </w:pPr>
      <w:r w:rsidRPr="00F3046B">
        <w:rPr>
          <w:rFonts w:ascii="Arial" w:hAnsi="Arial" w:cs="Arial"/>
          <w:b/>
          <w:bCs/>
        </w:rPr>
        <w:t>Požadované prílohy</w:t>
      </w:r>
      <w:r w:rsidR="0023281F">
        <w:rPr>
          <w:rFonts w:ascii="Arial" w:hAnsi="Arial" w:cs="Arial"/>
        </w:rPr>
        <w:t xml:space="preserve"> </w:t>
      </w:r>
    </w:p>
    <w:p w14:paraId="494EDD43" w14:textId="77777777" w:rsidR="00B119C2" w:rsidRPr="00F3046B" w:rsidRDefault="00B119C2" w:rsidP="00B119C2">
      <w:pPr>
        <w:pStyle w:val="Odsekzoznamu"/>
        <w:numPr>
          <w:ilvl w:val="0"/>
          <w:numId w:val="1"/>
        </w:numPr>
        <w:spacing w:after="160" w:line="312" w:lineRule="auto"/>
        <w:ind w:left="426" w:hanging="426"/>
        <w:rPr>
          <w:rFonts w:ascii="Arial" w:hAnsi="Arial" w:cs="Arial"/>
        </w:rPr>
      </w:pPr>
      <w:r w:rsidRPr="00F3046B">
        <w:rPr>
          <w:rFonts w:ascii="Arial" w:hAnsi="Arial" w:cs="Arial"/>
        </w:rPr>
        <w:t>Vyhodnotenie súladu so záväznou časťou územnoplánovacej dokumentácie</w:t>
      </w:r>
      <w:r>
        <w:rPr>
          <w:rFonts w:ascii="Arial" w:hAnsi="Arial" w:cs="Arial"/>
        </w:rPr>
        <w:t xml:space="preserve"> (splnenie podmienok navrhovanej stavby z hľadiska priestorového usporiadania územia a funkčného využitia územia, vrátane percentuálneho vyhodnotenia koeficientov zastavanosti, zelene a počtu podlaží)</w:t>
      </w:r>
    </w:p>
    <w:p w14:paraId="718B1C8B" w14:textId="4BEEEC6F" w:rsidR="00B119C2" w:rsidRDefault="00B119C2" w:rsidP="00B119C2">
      <w:pPr>
        <w:pStyle w:val="Odsekzoznamu"/>
        <w:numPr>
          <w:ilvl w:val="0"/>
          <w:numId w:val="1"/>
        </w:numPr>
        <w:spacing w:line="312" w:lineRule="auto"/>
        <w:ind w:left="425" w:hanging="425"/>
        <w:rPr>
          <w:rFonts w:ascii="Arial" w:hAnsi="Arial" w:cs="Arial"/>
        </w:rPr>
      </w:pPr>
      <w:r w:rsidRPr="00F3046B">
        <w:rPr>
          <w:rFonts w:ascii="Arial" w:hAnsi="Arial" w:cs="Arial"/>
          <w:spacing w:val="6"/>
        </w:rPr>
        <w:t xml:space="preserve">Projektová dokumentácia k príslušnému konaniu podľa § 9 stavebného zákona č. 25/2025 </w:t>
      </w:r>
      <w:r w:rsidR="000564B2">
        <w:rPr>
          <w:rFonts w:ascii="Arial" w:hAnsi="Arial" w:cs="Arial"/>
          <w:spacing w:val="6"/>
        </w:rPr>
        <w:t>Z. z</w:t>
      </w:r>
      <w:r w:rsidRPr="00F3046B">
        <w:rPr>
          <w:rFonts w:ascii="Arial" w:hAnsi="Arial" w:cs="Arial"/>
          <w:spacing w:val="6"/>
        </w:rPr>
        <w:t>.,</w:t>
      </w:r>
      <w:r>
        <w:rPr>
          <w:rFonts w:ascii="Arial" w:hAnsi="Arial" w:cs="Arial"/>
          <w:spacing w:val="6"/>
        </w:rPr>
        <w:t xml:space="preserve"> spracovaná v zmysle prílohy č.</w:t>
      </w:r>
      <w:r w:rsidR="008E38EE">
        <w:rPr>
          <w:rFonts w:ascii="Arial" w:hAnsi="Arial" w:cs="Arial"/>
          <w:spacing w:val="6"/>
        </w:rPr>
        <w:t> </w:t>
      </w:r>
      <w:r>
        <w:rPr>
          <w:rFonts w:ascii="Arial" w:hAnsi="Arial" w:cs="Arial"/>
          <w:spacing w:val="6"/>
        </w:rPr>
        <w:t>14 – 17 vyhlášky</w:t>
      </w:r>
      <w:r>
        <w:rPr>
          <w:rFonts w:ascii="Arial" w:hAnsi="Arial" w:cs="Arial"/>
        </w:rPr>
        <w:t xml:space="preserve"> Úradu pre územné plánovanie a výstavbu SR č. 60/2025</w:t>
      </w:r>
    </w:p>
    <w:p w14:paraId="00D2EC19" w14:textId="6B215F25" w:rsidR="00B119C2" w:rsidRPr="00F064C4" w:rsidRDefault="00B119C2" w:rsidP="00B119C2">
      <w:pPr>
        <w:pStyle w:val="Odsekzoznamu"/>
        <w:numPr>
          <w:ilvl w:val="0"/>
          <w:numId w:val="1"/>
        </w:numPr>
        <w:spacing w:line="312" w:lineRule="auto"/>
        <w:ind w:left="425" w:hanging="425"/>
        <w:rPr>
          <w:rFonts w:ascii="Arial" w:hAnsi="Arial" w:cs="Arial"/>
        </w:rPr>
      </w:pPr>
      <w:r w:rsidRPr="00F064C4">
        <w:rPr>
          <w:rFonts w:ascii="Arial" w:hAnsi="Arial" w:cs="Arial"/>
        </w:rPr>
        <w:t>Obsah a rozsah projektovej dokumentácie zmeny v užívaní stavby, preskúmaní</w:t>
      </w:r>
      <w:r>
        <w:rPr>
          <w:rFonts w:ascii="Arial" w:hAnsi="Arial" w:cs="Arial"/>
        </w:rPr>
        <w:t xml:space="preserve"> </w:t>
      </w:r>
      <w:r w:rsidRPr="00F064C4">
        <w:rPr>
          <w:rFonts w:ascii="Arial" w:hAnsi="Arial" w:cs="Arial"/>
        </w:rPr>
        <w:t xml:space="preserve">spôsobilosti stavby a dodatočného povolenia stavby stanovuje vyhláška Ministerstva životného prostredia Slovenskej republiky č. 453/2000 </w:t>
      </w:r>
      <w:r w:rsidR="000564B2">
        <w:rPr>
          <w:rFonts w:ascii="Arial" w:hAnsi="Arial" w:cs="Arial"/>
        </w:rPr>
        <w:t>Z. z</w:t>
      </w:r>
      <w:r w:rsidRPr="00F064C4">
        <w:rPr>
          <w:rFonts w:ascii="Arial" w:hAnsi="Arial" w:cs="Arial"/>
        </w:rPr>
        <w:t xml:space="preserve">. </w:t>
      </w:r>
    </w:p>
    <w:p w14:paraId="455D8940" w14:textId="77777777" w:rsidR="003E4B95" w:rsidRDefault="003E4B95">
      <w:pPr>
        <w:suppressAutoHyphens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8F1E428" w14:textId="4FD5648D" w:rsidR="00380436" w:rsidRDefault="00B119C2" w:rsidP="00380436">
      <w:pPr>
        <w:spacing w:before="240" w:line="312" w:lineRule="auto"/>
        <w:rPr>
          <w:rFonts w:ascii="Arial" w:hAnsi="Arial" w:cs="Arial"/>
        </w:rPr>
      </w:pPr>
      <w:r w:rsidRPr="00F3046B">
        <w:rPr>
          <w:rFonts w:ascii="Arial" w:hAnsi="Arial" w:cs="Arial"/>
          <w:b/>
          <w:bCs/>
        </w:rPr>
        <w:lastRenderedPageBreak/>
        <w:t xml:space="preserve">Upozornenie </w:t>
      </w:r>
      <w:r w:rsidRPr="00F3046B">
        <w:rPr>
          <w:rFonts w:ascii="Arial" w:hAnsi="Arial" w:cs="Arial"/>
        </w:rPr>
        <w:t xml:space="preserve">( § 24a ods. 4 zákona č. 200/2022 </w:t>
      </w:r>
      <w:r w:rsidR="000564B2">
        <w:rPr>
          <w:rFonts w:ascii="Arial" w:hAnsi="Arial" w:cs="Arial"/>
        </w:rPr>
        <w:t>Z. z</w:t>
      </w:r>
      <w:r w:rsidRPr="00F3046B">
        <w:rPr>
          <w:rFonts w:ascii="Arial" w:hAnsi="Arial" w:cs="Arial"/>
        </w:rPr>
        <w:t>. o územnom plánovaní)</w:t>
      </w:r>
      <w:r w:rsidRPr="0023281F">
        <w:rPr>
          <w:rFonts w:ascii="Arial" w:hAnsi="Arial" w:cs="Arial"/>
        </w:rPr>
        <w:t xml:space="preserve"> </w:t>
      </w:r>
    </w:p>
    <w:p w14:paraId="2C8D7328" w14:textId="26DBCA70" w:rsidR="00B119C2" w:rsidRPr="00F3046B" w:rsidRDefault="00B119C2" w:rsidP="00380436">
      <w:pPr>
        <w:spacing w:after="120" w:line="312" w:lineRule="auto"/>
        <w:rPr>
          <w:rFonts w:ascii="Arial" w:hAnsi="Arial" w:cs="Arial"/>
        </w:rPr>
      </w:pPr>
      <w:r w:rsidRPr="00F3046B">
        <w:rPr>
          <w:rFonts w:ascii="Arial" w:hAnsi="Arial" w:cs="Arial"/>
        </w:rPr>
        <w:t>Ak žiadosť nie je úplná, orgán územného plánovania vyzve žiadateľa na doplnenie v lehote 15 pracovných dní odo dňa doručenia žiadosti a určí mu primeranú lehotu na</w:t>
      </w:r>
      <w:r>
        <w:rPr>
          <w:rFonts w:ascii="Arial" w:hAnsi="Arial" w:cs="Arial"/>
        </w:rPr>
        <w:t xml:space="preserve"> </w:t>
      </w:r>
      <w:r w:rsidRPr="00F3046B">
        <w:rPr>
          <w:rFonts w:ascii="Arial" w:hAnsi="Arial" w:cs="Arial"/>
        </w:rPr>
        <w:t>doplnenie. Orgán územného plánovania môže vyzvať žiadateľa na doplnenie žiadosti len raz. Ak žiadateľ nedoplní žiadosť alebo má orgán územného plánovania za to,</w:t>
      </w:r>
      <w:r>
        <w:rPr>
          <w:rFonts w:ascii="Arial" w:hAnsi="Arial" w:cs="Arial"/>
        </w:rPr>
        <w:t xml:space="preserve"> </w:t>
      </w:r>
      <w:r w:rsidRPr="00F3046B">
        <w:rPr>
          <w:rFonts w:ascii="Arial" w:hAnsi="Arial" w:cs="Arial"/>
        </w:rPr>
        <w:t>že</w:t>
      </w:r>
      <w:r>
        <w:rPr>
          <w:rFonts w:ascii="Arial" w:hAnsi="Arial" w:cs="Arial"/>
        </w:rPr>
        <w:t xml:space="preserve"> </w:t>
      </w:r>
      <w:r w:rsidRPr="00F3046B">
        <w:rPr>
          <w:rFonts w:ascii="Arial" w:hAnsi="Arial" w:cs="Arial"/>
        </w:rPr>
        <w:t xml:space="preserve">žiadosť nie je úplná ani po doplnení, vráti žiadosť žiadateľovi v lehote 15 pracovných dní odo dňa márneho uplynutia lehoty na doplnenie alebo od nedostatočného doplnenia. </w:t>
      </w:r>
    </w:p>
    <w:p w14:paraId="388EF34F" w14:textId="77777777" w:rsidR="00B119C2" w:rsidRPr="00F3046B" w:rsidRDefault="00B119C2" w:rsidP="00B119C2">
      <w:pPr>
        <w:spacing w:before="240" w:line="312" w:lineRule="auto"/>
        <w:rPr>
          <w:rFonts w:ascii="Arial" w:hAnsi="Arial" w:cs="Arial"/>
        </w:rPr>
      </w:pPr>
      <w:bookmarkStart w:id="4" w:name="_Hlk194565164"/>
      <w:r w:rsidRPr="00F3046B">
        <w:rPr>
          <w:rFonts w:ascii="Arial" w:hAnsi="Arial" w:cs="Arial"/>
          <w:b/>
          <w:bCs/>
        </w:rPr>
        <w:t>Pokyny na vybavenie žiadosti</w:t>
      </w:r>
      <w:r>
        <w:rPr>
          <w:rFonts w:ascii="Arial" w:hAnsi="Arial" w:cs="Arial"/>
          <w:b/>
          <w:bCs/>
        </w:rPr>
        <w:t xml:space="preserve"> </w:t>
      </w:r>
    </w:p>
    <w:p w14:paraId="5F18EF25" w14:textId="77777777" w:rsidR="00B119C2" w:rsidRPr="00157181" w:rsidRDefault="00B119C2" w:rsidP="00B119C2">
      <w:pPr>
        <w:spacing w:after="60" w:line="312" w:lineRule="auto"/>
        <w:rPr>
          <w:rFonts w:ascii="Arial" w:hAnsi="Arial" w:cs="Arial"/>
        </w:rPr>
      </w:pPr>
      <w:bookmarkStart w:id="5" w:name="_Hlk195042528"/>
      <w:r w:rsidRPr="00157181">
        <w:rPr>
          <w:rFonts w:ascii="Arial" w:hAnsi="Arial" w:cs="Arial"/>
        </w:rPr>
        <w:t xml:space="preserve">Vydanie záväzného stanoviska nie je spoplatnené. </w:t>
      </w:r>
      <w:r w:rsidRPr="00157181">
        <w:rPr>
          <w:rFonts w:ascii="Arial" w:hAnsi="Arial" w:cs="Arial"/>
        </w:rPr>
        <w:br/>
        <w:t>Žiadosť spolu s</w:t>
      </w:r>
      <w:r>
        <w:rPr>
          <w:rFonts w:ascii="Arial" w:hAnsi="Arial" w:cs="Arial"/>
        </w:rPr>
        <w:t> </w:t>
      </w:r>
      <w:r w:rsidRPr="00157181">
        <w:rPr>
          <w:rFonts w:ascii="Arial" w:hAnsi="Arial" w:cs="Arial"/>
        </w:rPr>
        <w:t>prílohami podajte elektronicky prostredníctvom informačného portálu, alebo v</w:t>
      </w:r>
      <w:r>
        <w:rPr>
          <w:rFonts w:ascii="Arial" w:hAnsi="Arial" w:cs="Arial"/>
        </w:rPr>
        <w:t> </w:t>
      </w:r>
      <w:r w:rsidRPr="00157181">
        <w:rPr>
          <w:rFonts w:ascii="Arial" w:hAnsi="Arial" w:cs="Arial"/>
        </w:rPr>
        <w:t xml:space="preserve">podateľni Mestského úradu v Prievidzi, Námestie slobody 14, prípadne zašlite poštou na korešpondenčnú adresu uvedenú v hlavičke žiadosti. </w:t>
      </w:r>
      <w:bookmarkStart w:id="6" w:name="_Hlk195044901"/>
      <w:r w:rsidRPr="00157181">
        <w:rPr>
          <w:rFonts w:ascii="Arial" w:hAnsi="Arial" w:cs="Arial"/>
        </w:rPr>
        <w:br/>
      </w:r>
      <w:bookmarkEnd w:id="6"/>
      <w:r w:rsidRPr="00157181">
        <w:rPr>
          <w:rFonts w:ascii="Arial" w:hAnsi="Arial" w:cs="Arial"/>
        </w:rPr>
        <w:t>Upozorňujeme, že žiadosť nie je možné zaslať e-mailom</w:t>
      </w:r>
      <w:bookmarkEnd w:id="5"/>
      <w:r w:rsidRPr="00157181">
        <w:rPr>
          <w:rFonts w:ascii="Arial" w:hAnsi="Arial" w:cs="Arial"/>
        </w:rPr>
        <w:t xml:space="preserve">. </w:t>
      </w:r>
    </w:p>
    <w:bookmarkEnd w:id="1"/>
    <w:bookmarkEnd w:id="4"/>
    <w:p w14:paraId="725EBAD0" w14:textId="77777777" w:rsidR="00B119C2" w:rsidRPr="00C47399" w:rsidRDefault="00B119C2" w:rsidP="00B119C2">
      <w:pPr>
        <w:spacing w:before="240" w:line="312" w:lineRule="auto"/>
        <w:rPr>
          <w:rFonts w:ascii="Arial" w:hAnsi="Arial" w:cs="Arial"/>
        </w:rPr>
      </w:pPr>
      <w:r w:rsidRPr="00F3046B">
        <w:rPr>
          <w:rFonts w:ascii="Arial" w:hAnsi="Arial" w:cs="Arial"/>
          <w:b/>
          <w:bCs/>
        </w:rPr>
        <w:t>Súhlasím so spracovaním osobných údajov podľa osobitného zákona</w:t>
      </w:r>
      <w:r>
        <w:rPr>
          <w:rFonts w:ascii="Arial" w:hAnsi="Arial" w:cs="Arial"/>
          <w:b/>
          <w:bCs/>
        </w:rPr>
        <w:t xml:space="preserve"> </w:t>
      </w:r>
    </w:p>
    <w:p w14:paraId="3731B90C" w14:textId="437EF9FE" w:rsidR="00B119C2" w:rsidRDefault="00B119C2" w:rsidP="00B119C2">
      <w:pPr>
        <w:spacing w:line="312" w:lineRule="auto"/>
        <w:rPr>
          <w:rFonts w:ascii="Arial" w:hAnsi="Arial" w:cs="Arial"/>
          <w:bCs/>
        </w:rPr>
      </w:pPr>
      <w:r w:rsidRPr="00F3046B">
        <w:rPr>
          <w:rFonts w:ascii="Arial" w:hAnsi="Arial" w:cs="Arial"/>
        </w:rPr>
        <w:t>Poskytnuté osobné údaje budú spracované len za účelom vybavenia Vašej žiadosti v súlade s</w:t>
      </w:r>
      <w:r>
        <w:rPr>
          <w:rFonts w:ascii="Arial" w:hAnsi="Arial" w:cs="Arial"/>
        </w:rPr>
        <w:t> </w:t>
      </w:r>
      <w:r w:rsidRPr="00F3046B">
        <w:rPr>
          <w:rFonts w:ascii="Arial" w:hAnsi="Arial" w:cs="Arial"/>
        </w:rPr>
        <w:t>Nariadením</w:t>
      </w:r>
      <w:r>
        <w:rPr>
          <w:rFonts w:ascii="Arial" w:hAnsi="Arial" w:cs="Arial"/>
        </w:rPr>
        <w:t xml:space="preserve"> </w:t>
      </w:r>
      <w:r w:rsidRPr="00F3046B">
        <w:rPr>
          <w:rFonts w:ascii="Arial" w:hAnsi="Arial" w:cs="Arial"/>
        </w:rPr>
        <w:t>Európskeho parlamentu a Rady č. 2016/679 o ochrane fyzických osôb pri spracúvaní osobných údajov a</w:t>
      </w:r>
      <w:r>
        <w:rPr>
          <w:rFonts w:ascii="Arial" w:hAnsi="Arial" w:cs="Arial"/>
        </w:rPr>
        <w:t> </w:t>
      </w:r>
      <w:r w:rsidRPr="00F3046B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Pr="00F3046B">
        <w:rPr>
          <w:rFonts w:ascii="Arial" w:hAnsi="Arial" w:cs="Arial"/>
        </w:rPr>
        <w:t xml:space="preserve">voľnom pohybe takýchto údajov a zákonom č. 18/2018 </w:t>
      </w:r>
      <w:r w:rsidR="000564B2">
        <w:rPr>
          <w:rFonts w:ascii="Arial" w:hAnsi="Arial" w:cs="Arial"/>
        </w:rPr>
        <w:t>Z. z</w:t>
      </w:r>
      <w:r w:rsidRPr="00F3046B">
        <w:rPr>
          <w:rFonts w:ascii="Arial" w:hAnsi="Arial" w:cs="Arial"/>
        </w:rPr>
        <w:t>. o ochrane osobných údajov. Osobné údaje môžu byť poskytnuté orgánom štátnej moci, kontrolným orgánom za účelom kontroly z ich strany a prípadne iným príjemcom, ak to povaha žiadosti vyžaduje. Osobné údaje nebudú poskytnuté do tretích krajín. Po vybavení žiadosti budú osobné údaje a žiadosť archivované v súlade s registratúrnym plánom mesta. M</w:t>
      </w:r>
      <w:r w:rsidRPr="00F3046B">
        <w:rPr>
          <w:rFonts w:ascii="Arial" w:hAnsi="Arial" w:cs="Arial"/>
          <w:lang w:eastAsia="cs-CZ"/>
        </w:rPr>
        <w:t xml:space="preserve">ôžete od nás požadovať prístup k Vašim osobným údajom, máte právo na ich opravu, </w:t>
      </w:r>
      <w:r w:rsidRPr="00F3046B">
        <w:rPr>
          <w:rFonts w:ascii="Arial" w:hAnsi="Arial" w:cs="Arial"/>
        </w:rPr>
        <w:t>právo namietať proti spracúvaniu. Ak sa domnievate, že Vaše osobné údaje sú spracúvané nespravodlivo alebo nezákonne, môžete podať sťažnosť na dozorný orgán ako</w:t>
      </w:r>
      <w:r w:rsidRPr="00F3046B">
        <w:rPr>
          <w:rFonts w:ascii="Arial" w:hAnsi="Arial" w:cs="Arial"/>
          <w:lang w:eastAsia="cs-CZ"/>
        </w:rPr>
        <w:t xml:space="preserve"> aj právo podať návrh na začatie konania dozornému orgánu </w:t>
      </w:r>
      <w:r w:rsidRPr="00F3046B">
        <w:rPr>
          <w:rFonts w:ascii="Arial" w:hAnsi="Arial" w:cs="Arial"/>
        </w:rPr>
        <w:t>ktorým je Úrad na ochranu osobných údajov Slovenskej republiky, Hraničná 12, 820</w:t>
      </w:r>
      <w:r>
        <w:rPr>
          <w:rFonts w:ascii="Arial" w:hAnsi="Arial" w:cs="Arial"/>
        </w:rPr>
        <w:t> </w:t>
      </w:r>
      <w:r w:rsidRPr="00F3046B">
        <w:rPr>
          <w:rFonts w:ascii="Arial" w:hAnsi="Arial" w:cs="Arial"/>
        </w:rPr>
        <w:t>07 Bratislava 27</w:t>
      </w:r>
      <w:r w:rsidRPr="00F3046B">
        <w:rPr>
          <w:rFonts w:ascii="Arial" w:hAnsi="Arial" w:cs="Arial"/>
          <w:bCs/>
          <w:iCs/>
          <w:lang w:eastAsia="cs-CZ"/>
        </w:rPr>
        <w:t>.</w:t>
      </w:r>
      <w:r w:rsidRPr="00F3046B">
        <w:rPr>
          <w:rFonts w:ascii="Arial" w:hAnsi="Arial" w:cs="Arial"/>
          <w:shd w:val="clear" w:color="auto" w:fill="FFFFFF"/>
        </w:rPr>
        <w:t xml:space="preserve"> Predmetné práva si môžete uplatniť písomne doručením žiadosti na adresu: Mestský úrad Prievidza, Námestie slobody č. 14, 971</w:t>
      </w:r>
      <w:r>
        <w:rPr>
          <w:rFonts w:ascii="Arial" w:hAnsi="Arial" w:cs="Arial"/>
          <w:shd w:val="clear" w:color="auto" w:fill="FFFFFF"/>
        </w:rPr>
        <w:t> </w:t>
      </w:r>
      <w:r w:rsidRPr="00F3046B">
        <w:rPr>
          <w:rFonts w:ascii="Arial" w:hAnsi="Arial" w:cs="Arial"/>
          <w:shd w:val="clear" w:color="auto" w:fill="FFFFFF"/>
        </w:rPr>
        <w:t>01 Prievidza, osobne do</w:t>
      </w:r>
      <w:r w:rsidR="00564CBA">
        <w:rPr>
          <w:rFonts w:ascii="Arial" w:hAnsi="Arial" w:cs="Arial"/>
          <w:shd w:val="clear" w:color="auto" w:fill="FFFFFF"/>
        </w:rPr>
        <w:t> </w:t>
      </w:r>
      <w:r w:rsidRPr="00F3046B">
        <w:rPr>
          <w:rFonts w:ascii="Arial" w:hAnsi="Arial" w:cs="Arial"/>
          <w:shd w:val="clear" w:color="auto" w:fill="FFFFFF"/>
        </w:rPr>
        <w:t xml:space="preserve">podateľne alebo elektronicky na email </w:t>
      </w:r>
      <w:hyperlink r:id="rId8" w:history="1">
        <w:r w:rsidRPr="00F3046B">
          <w:rPr>
            <w:rStyle w:val="Hypertextovprepojenie"/>
            <w:rFonts w:ascii="Arial" w:hAnsi="Arial" w:cs="Arial"/>
            <w:color w:val="auto"/>
            <w:shd w:val="clear" w:color="auto" w:fill="FFFFFF"/>
          </w:rPr>
          <w:t>info@prievidza.sk</w:t>
        </w:r>
      </w:hyperlink>
      <w:r w:rsidRPr="00F3046B">
        <w:rPr>
          <w:rFonts w:ascii="Arial" w:hAnsi="Arial" w:cs="Arial"/>
          <w:shd w:val="clear" w:color="auto" w:fill="FFFFFF"/>
        </w:rPr>
        <w:t xml:space="preserve">. Kontakt na osobu zodpovednú za ochranu osobných údajov: </w:t>
      </w:r>
      <w:hyperlink r:id="rId9" w:history="1">
        <w:r w:rsidRPr="00F3046B">
          <w:rPr>
            <w:rStyle w:val="Hypertextovprepojenie"/>
            <w:rFonts w:ascii="Arial" w:hAnsi="Arial" w:cs="Arial"/>
            <w:color w:val="auto"/>
            <w:shd w:val="clear" w:color="auto" w:fill="FFFFFF"/>
          </w:rPr>
          <w:t>zodpovednaosoba@somi.sk</w:t>
        </w:r>
      </w:hyperlink>
      <w:r w:rsidRPr="00F3046B">
        <w:rPr>
          <w:rFonts w:ascii="Arial" w:hAnsi="Arial" w:cs="Arial"/>
        </w:rPr>
        <w:t>. Viac informácií o ochrane osobných údajov nájdete na našej webovej stránke – www.prievidza.sk</w:t>
      </w:r>
      <w:r w:rsidRPr="00F3046B">
        <w:rPr>
          <w:rFonts w:ascii="Arial" w:hAnsi="Arial" w:cs="Arial"/>
          <w:bCs/>
        </w:rPr>
        <w:t xml:space="preserve"> </w:t>
      </w:r>
    </w:p>
    <w:p w14:paraId="0994C207" w14:textId="77777777" w:rsidR="00B119C2" w:rsidRPr="00757765" w:rsidRDefault="00B119C2" w:rsidP="00BB193F">
      <w:pPr>
        <w:tabs>
          <w:tab w:val="left" w:leader="dot" w:pos="2552"/>
          <w:tab w:val="left" w:leader="dot" w:pos="4820"/>
          <w:tab w:val="left" w:pos="5387"/>
          <w:tab w:val="left" w:leader="dot" w:pos="9496"/>
        </w:tabs>
        <w:spacing w:before="1800" w:line="312" w:lineRule="auto"/>
        <w:rPr>
          <w:rFonts w:ascii="Arial" w:hAnsi="Arial" w:cs="Arial"/>
          <w:bCs/>
        </w:rPr>
      </w:pPr>
      <w:bookmarkStart w:id="7" w:name="_Hlk194564534"/>
      <w:r w:rsidRPr="00757765">
        <w:rPr>
          <w:rFonts w:ascii="Arial" w:hAnsi="Arial" w:cs="Arial"/>
          <w:bCs/>
        </w:rPr>
        <w:t xml:space="preserve">V </w:t>
      </w:r>
      <w:r w:rsidRPr="00757765">
        <w:rPr>
          <w:rFonts w:ascii="Arial" w:hAnsi="Arial" w:cs="Arial"/>
          <w:bCs/>
        </w:rPr>
        <w:tab/>
        <w:t xml:space="preserve">, dňa </w:t>
      </w:r>
      <w:r w:rsidRPr="00757765">
        <w:rPr>
          <w:rFonts w:ascii="Arial" w:hAnsi="Arial" w:cs="Arial"/>
          <w:bCs/>
        </w:rPr>
        <w:tab/>
      </w:r>
      <w:r w:rsidRPr="00757765">
        <w:rPr>
          <w:rFonts w:ascii="Arial" w:hAnsi="Arial" w:cs="Arial"/>
          <w:bCs/>
        </w:rPr>
        <w:tab/>
      </w:r>
      <w:r w:rsidRPr="00757765">
        <w:rPr>
          <w:rFonts w:ascii="Arial" w:hAnsi="Arial" w:cs="Arial"/>
          <w:bCs/>
        </w:rPr>
        <w:tab/>
      </w:r>
    </w:p>
    <w:p w14:paraId="2AE430A7" w14:textId="77777777" w:rsidR="00B119C2" w:rsidRPr="00757765" w:rsidRDefault="00B119C2" w:rsidP="003E4B95">
      <w:pPr>
        <w:spacing w:before="120" w:line="312" w:lineRule="auto"/>
        <w:ind w:firstLine="5387"/>
        <w:jc w:val="center"/>
        <w:rPr>
          <w:rFonts w:ascii="Arial" w:hAnsi="Arial" w:cs="Arial"/>
          <w:bCs/>
        </w:rPr>
      </w:pPr>
      <w:r w:rsidRPr="00757765">
        <w:rPr>
          <w:rFonts w:ascii="Arial" w:hAnsi="Arial" w:cs="Arial"/>
          <w:bCs/>
        </w:rPr>
        <w:t>podpis žiadateľa</w:t>
      </w:r>
      <w:bookmarkEnd w:id="7"/>
      <w:r w:rsidRPr="00757765">
        <w:rPr>
          <w:rFonts w:ascii="Arial" w:hAnsi="Arial" w:cs="Arial"/>
          <w:bCs/>
        </w:rPr>
        <w:t> / stavebníka</w:t>
      </w:r>
    </w:p>
    <w:sectPr w:rsidR="00B119C2" w:rsidRPr="00757765">
      <w:footerReference w:type="default" r:id="rId10"/>
      <w:pgSz w:w="11906" w:h="16838"/>
      <w:pgMar w:top="1276" w:right="991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450E0" w14:textId="77777777" w:rsidR="00C13198" w:rsidRDefault="00C13198">
      <w:r>
        <w:separator/>
      </w:r>
    </w:p>
  </w:endnote>
  <w:endnote w:type="continuationSeparator" w:id="0">
    <w:p w14:paraId="6A552428" w14:textId="77777777" w:rsidR="00C13198" w:rsidRDefault="00C1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826B3" w14:textId="43C7CE94" w:rsidR="00A80C56" w:rsidRDefault="00000000">
    <w:pPr>
      <w:pStyle w:val="Pta"/>
    </w:pPr>
    <w:r>
      <w:rPr>
        <w:rFonts w:ascii="Arial" w:hAnsi="Arial" w:cs="Arial"/>
        <w:sz w:val="22"/>
        <w:szCs w:val="22"/>
      </w:rPr>
      <w:t>F4</w:t>
    </w:r>
    <w:r w:rsidR="001E0688">
      <w:rPr>
        <w:rFonts w:ascii="Arial" w:hAnsi="Arial" w:cs="Arial"/>
        <w:sz w:val="22"/>
        <w:szCs w:val="22"/>
      </w:rPr>
      <w:t>36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Strana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 w:rsidR="002115A1">
      <w:rPr>
        <w:rFonts w:ascii="Arial" w:hAnsi="Arial" w:cs="Arial"/>
        <w:sz w:val="22"/>
        <w:szCs w:val="22"/>
      </w:rPr>
      <w:t xml:space="preserve"> z 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B5E89" w14:textId="77777777" w:rsidR="00C13198" w:rsidRDefault="00C13198">
      <w:r>
        <w:rPr>
          <w:color w:val="000000"/>
        </w:rPr>
        <w:separator/>
      </w:r>
    </w:p>
  </w:footnote>
  <w:footnote w:type="continuationSeparator" w:id="0">
    <w:p w14:paraId="50140AA6" w14:textId="77777777" w:rsidR="00C13198" w:rsidRDefault="00C13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574B1"/>
    <w:multiLevelType w:val="hybridMultilevel"/>
    <w:tmpl w:val="4AF041E0"/>
    <w:lvl w:ilvl="0" w:tplc="09149760">
      <w:start w:val="1"/>
      <w:numFmt w:val="bullet"/>
      <w:lvlText w:val="☐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936ED"/>
    <w:multiLevelType w:val="hybridMultilevel"/>
    <w:tmpl w:val="FD3A28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7522E2"/>
    <w:multiLevelType w:val="hybridMultilevel"/>
    <w:tmpl w:val="F0F8FC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57940"/>
    <w:multiLevelType w:val="hybridMultilevel"/>
    <w:tmpl w:val="4D60C5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4769B"/>
    <w:multiLevelType w:val="multilevel"/>
    <w:tmpl w:val="C0B8D9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F761FCE"/>
    <w:multiLevelType w:val="hybridMultilevel"/>
    <w:tmpl w:val="910E2FDE"/>
    <w:lvl w:ilvl="0" w:tplc="09149760">
      <w:start w:val="1"/>
      <w:numFmt w:val="bullet"/>
      <w:lvlText w:val="☐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962667">
    <w:abstractNumId w:val="4"/>
  </w:num>
  <w:num w:numId="2" w16cid:durableId="577861518">
    <w:abstractNumId w:val="2"/>
  </w:num>
  <w:num w:numId="3" w16cid:durableId="511334881">
    <w:abstractNumId w:val="0"/>
  </w:num>
  <w:num w:numId="4" w16cid:durableId="621692148">
    <w:abstractNumId w:val="5"/>
  </w:num>
  <w:num w:numId="5" w16cid:durableId="1688480492">
    <w:abstractNumId w:val="3"/>
  </w:num>
  <w:num w:numId="6" w16cid:durableId="490415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94C"/>
    <w:rsid w:val="000312E9"/>
    <w:rsid w:val="000564B2"/>
    <w:rsid w:val="000D651C"/>
    <w:rsid w:val="00100FFD"/>
    <w:rsid w:val="0012521E"/>
    <w:rsid w:val="0013589F"/>
    <w:rsid w:val="00145079"/>
    <w:rsid w:val="0014564A"/>
    <w:rsid w:val="0015447D"/>
    <w:rsid w:val="00157181"/>
    <w:rsid w:val="001601AD"/>
    <w:rsid w:val="001653C5"/>
    <w:rsid w:val="0016769E"/>
    <w:rsid w:val="001831B3"/>
    <w:rsid w:val="001A4A0D"/>
    <w:rsid w:val="001D7D87"/>
    <w:rsid w:val="001E0688"/>
    <w:rsid w:val="002115A1"/>
    <w:rsid w:val="00214838"/>
    <w:rsid w:val="0023168E"/>
    <w:rsid w:val="0023281F"/>
    <w:rsid w:val="00235E3B"/>
    <w:rsid w:val="00254BB5"/>
    <w:rsid w:val="002C0208"/>
    <w:rsid w:val="002D2AF3"/>
    <w:rsid w:val="002E3391"/>
    <w:rsid w:val="0031104B"/>
    <w:rsid w:val="003331FD"/>
    <w:rsid w:val="003406F9"/>
    <w:rsid w:val="003634F3"/>
    <w:rsid w:val="00365867"/>
    <w:rsid w:val="00372EC7"/>
    <w:rsid w:val="00380436"/>
    <w:rsid w:val="00380DCD"/>
    <w:rsid w:val="003C0459"/>
    <w:rsid w:val="003E4B95"/>
    <w:rsid w:val="003E79B5"/>
    <w:rsid w:val="00405C32"/>
    <w:rsid w:val="00425F1A"/>
    <w:rsid w:val="0043394C"/>
    <w:rsid w:val="00450CA8"/>
    <w:rsid w:val="004760AE"/>
    <w:rsid w:val="00490438"/>
    <w:rsid w:val="004B7600"/>
    <w:rsid w:val="004F71E1"/>
    <w:rsid w:val="00505B65"/>
    <w:rsid w:val="00523F76"/>
    <w:rsid w:val="00564CBA"/>
    <w:rsid w:val="00595107"/>
    <w:rsid w:val="005D3A5C"/>
    <w:rsid w:val="005F189A"/>
    <w:rsid w:val="006132D1"/>
    <w:rsid w:val="00681FE7"/>
    <w:rsid w:val="006A515B"/>
    <w:rsid w:val="006D136E"/>
    <w:rsid w:val="006D1B34"/>
    <w:rsid w:val="00703232"/>
    <w:rsid w:val="0070492F"/>
    <w:rsid w:val="00720667"/>
    <w:rsid w:val="00767934"/>
    <w:rsid w:val="00787B7A"/>
    <w:rsid w:val="007F1E65"/>
    <w:rsid w:val="008176A2"/>
    <w:rsid w:val="00875335"/>
    <w:rsid w:val="0089358B"/>
    <w:rsid w:val="008E38EE"/>
    <w:rsid w:val="00920F52"/>
    <w:rsid w:val="00926D16"/>
    <w:rsid w:val="00934E00"/>
    <w:rsid w:val="00941244"/>
    <w:rsid w:val="00943872"/>
    <w:rsid w:val="009565F1"/>
    <w:rsid w:val="00986BD0"/>
    <w:rsid w:val="00992094"/>
    <w:rsid w:val="009963B1"/>
    <w:rsid w:val="009B6EB0"/>
    <w:rsid w:val="00A02DC3"/>
    <w:rsid w:val="00A07C1A"/>
    <w:rsid w:val="00A149A4"/>
    <w:rsid w:val="00A31C5A"/>
    <w:rsid w:val="00A44470"/>
    <w:rsid w:val="00A53E64"/>
    <w:rsid w:val="00A80C56"/>
    <w:rsid w:val="00A81E9C"/>
    <w:rsid w:val="00AC3F4B"/>
    <w:rsid w:val="00AD260C"/>
    <w:rsid w:val="00AF02CF"/>
    <w:rsid w:val="00B119C2"/>
    <w:rsid w:val="00B34ADD"/>
    <w:rsid w:val="00B53614"/>
    <w:rsid w:val="00B72D99"/>
    <w:rsid w:val="00B93F24"/>
    <w:rsid w:val="00BA0D29"/>
    <w:rsid w:val="00BA2C2E"/>
    <w:rsid w:val="00BB193F"/>
    <w:rsid w:val="00BF32B6"/>
    <w:rsid w:val="00BF7201"/>
    <w:rsid w:val="00C13198"/>
    <w:rsid w:val="00C15070"/>
    <w:rsid w:val="00C27135"/>
    <w:rsid w:val="00C47399"/>
    <w:rsid w:val="00CA6929"/>
    <w:rsid w:val="00CC31A0"/>
    <w:rsid w:val="00CF02F5"/>
    <w:rsid w:val="00CF5FB2"/>
    <w:rsid w:val="00D50F34"/>
    <w:rsid w:val="00D57047"/>
    <w:rsid w:val="00D85398"/>
    <w:rsid w:val="00DC47C0"/>
    <w:rsid w:val="00DE57FA"/>
    <w:rsid w:val="00DE62B7"/>
    <w:rsid w:val="00DF1A69"/>
    <w:rsid w:val="00E107ED"/>
    <w:rsid w:val="00E10DB7"/>
    <w:rsid w:val="00E11CC8"/>
    <w:rsid w:val="00E26E49"/>
    <w:rsid w:val="00E974FD"/>
    <w:rsid w:val="00EB45F3"/>
    <w:rsid w:val="00EC72FB"/>
    <w:rsid w:val="00F059CD"/>
    <w:rsid w:val="00F25CD5"/>
    <w:rsid w:val="00F3046B"/>
    <w:rsid w:val="00F36CC8"/>
    <w:rsid w:val="00F3785F"/>
    <w:rsid w:val="00F439FA"/>
    <w:rsid w:val="00F62B4B"/>
    <w:rsid w:val="00F939BD"/>
    <w:rsid w:val="00F97586"/>
    <w:rsid w:val="00FA1639"/>
    <w:rsid w:val="00FA27B0"/>
    <w:rsid w:val="00FA2919"/>
    <w:rsid w:val="00FB1244"/>
    <w:rsid w:val="00FD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17D1"/>
  <w15:docId w15:val="{16BF3D67-9708-4ECF-8FC1-2ACA0C95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02F5"/>
    <w:pPr>
      <w:suppressAutoHyphens/>
    </w:pPr>
    <w:rPr>
      <w:sz w:val="24"/>
      <w:szCs w:val="24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HlavikaChar">
    <w:name w:val="Hlavička Char"/>
    <w:rPr>
      <w:rFonts w:cs="Times New Roman"/>
      <w:sz w:val="24"/>
      <w:szCs w:val="24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customStyle="1" w:styleId="PtaChar">
    <w:name w:val="Päta Char"/>
    <w:rPr>
      <w:rFonts w:cs="Times New Roman"/>
      <w:sz w:val="24"/>
      <w:szCs w:val="24"/>
    </w:rPr>
  </w:style>
  <w:style w:type="character" w:styleId="Hypertextovprepojenie">
    <w:name w:val="Hyperlink"/>
    <w:rPr>
      <w:rFonts w:cs="Times New Roman"/>
      <w:color w:val="0000FF"/>
      <w:u w:val="single"/>
    </w:rPr>
  </w:style>
  <w:style w:type="character" w:styleId="Nevyrieenzmienka">
    <w:name w:val="Unresolved Mention"/>
    <w:rPr>
      <w:color w:val="605E5C"/>
      <w:shd w:val="clear" w:color="auto" w:fill="E1DFDD"/>
    </w:rPr>
  </w:style>
  <w:style w:type="character" w:styleId="Vrazn">
    <w:name w:val="Strong"/>
    <w:rPr>
      <w:b/>
      <w:bCs/>
    </w:rPr>
  </w:style>
  <w:style w:type="character" w:customStyle="1" w:styleId="Nadpis1Char">
    <w:name w:val="Nadpis 1 Char"/>
    <w:basedOn w:val="Predvolenpsmoodseku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Odsekzoznamu">
    <w:name w:val="List Paragraph"/>
    <w:basedOn w:val="Normlny"/>
    <w:pPr>
      <w:ind w:left="720"/>
      <w:contextualSpacing/>
    </w:pPr>
  </w:style>
  <w:style w:type="paragraph" w:customStyle="1" w:styleId="flex">
    <w:name w:val="flex"/>
    <w:basedOn w:val="Normlny"/>
    <w:pPr>
      <w:spacing w:before="100" w:after="100"/>
    </w:pPr>
  </w:style>
  <w:style w:type="character" w:customStyle="1" w:styleId="markdownmarkdown11xom">
    <w:name w:val="markdown_markdown__11xom"/>
    <w:basedOn w:val="Predvolenpsmoodseku"/>
  </w:style>
  <w:style w:type="table" w:styleId="Mriekatabuky">
    <w:name w:val="Table Grid"/>
    <w:basedOn w:val="Normlnatabuka"/>
    <w:uiPriority w:val="39"/>
    <w:rsid w:val="00CF0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odpovednaosoba@somi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23CB9-DCAF-47A5-837C-6EAE84FF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Meno, adresa</vt:lpstr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Meno, adresa</dc:title>
  <dc:subject/>
  <dc:creator>Hlinková Zuzana</dc:creator>
  <dc:description/>
  <cp:lastModifiedBy>Hrdý Roland</cp:lastModifiedBy>
  <cp:revision>10</cp:revision>
  <cp:lastPrinted>2025-04-09T17:05:00Z</cp:lastPrinted>
  <dcterms:created xsi:type="dcterms:W3CDTF">2025-04-09T17:07:00Z</dcterms:created>
  <dcterms:modified xsi:type="dcterms:W3CDTF">2025-04-11T08:49:00Z</dcterms:modified>
</cp:coreProperties>
</file>